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AE5BB4" w:rsidTr="00EC5C6C">
        <w:trPr>
          <w:trHeight w:val="369"/>
        </w:trPr>
        <w:tc>
          <w:tcPr>
            <w:tcW w:w="9634" w:type="dxa"/>
            <w:gridSpan w:val="3"/>
            <w:vAlign w:val="center"/>
          </w:tcPr>
          <w:p w:rsidR="00AE5BB4" w:rsidRDefault="000D1546" w:rsidP="00C332C6">
            <w:pPr>
              <w:suppressAutoHyphens/>
              <w:kinsoku w:val="0"/>
              <w:autoSpaceDE w:val="0"/>
              <w:autoSpaceDN w:val="0"/>
              <w:jc w:val="center"/>
              <w:rPr>
                <w:rFonts w:ascii="ＭＳ ゴシック" w:hAnsi="ＭＳ ゴシック"/>
              </w:rPr>
            </w:pPr>
            <w:bookmarkStart w:id="0" w:name="_GoBack"/>
            <w:bookmarkEnd w:id="0"/>
            <w:r>
              <w:rPr>
                <w:rFonts w:asciiTheme="majorEastAsia" w:eastAsiaTheme="majorEastAsia" w:hAnsiTheme="majorEastAsia" w:hint="eastAsia"/>
              </w:rPr>
              <w:t>認定権者記載欄</w:t>
            </w:r>
          </w:p>
        </w:tc>
      </w:tr>
      <w:tr w:rsidR="00AE5BB4" w:rsidTr="00EC5C6C">
        <w:trPr>
          <w:trHeight w:val="369"/>
        </w:trPr>
        <w:tc>
          <w:tcPr>
            <w:tcW w:w="3211"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1"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2"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rsidTr="00EC5C6C">
        <w:trPr>
          <w:trHeight w:val="369"/>
        </w:trPr>
        <w:tc>
          <w:tcPr>
            <w:tcW w:w="3211"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1"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2"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rsidP="00CF321A">
      <w:pPr>
        <w:suppressAutoHyphens/>
        <w:kinsoku w:val="0"/>
        <w:wordWrap w:val="0"/>
        <w:autoSpaceDE w:val="0"/>
        <w:autoSpaceDN w:val="0"/>
        <w:spacing w:line="240" w:lineRule="exac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E5BB4" w:rsidTr="00CF321A">
        <w:tc>
          <w:tcPr>
            <w:tcW w:w="9582"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F3E7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C2D21">
              <w:rPr>
                <w:rFonts w:ascii="ＭＳ ゴシック" w:eastAsia="ＭＳ ゴシック" w:hAnsi="ＭＳ ゴシック" w:hint="eastAsia"/>
                <w:color w:val="000000"/>
                <w:kern w:val="0"/>
              </w:rPr>
              <w:t>喜多方市長　遠藤　忠一</w:t>
            </w:r>
            <w:r>
              <w:rPr>
                <w:rFonts w:ascii="ＭＳ ゴシック" w:eastAsia="ＭＳ ゴシック" w:hAnsi="ＭＳ ゴシック" w:hint="eastAsia"/>
                <w:color w:val="000000"/>
                <w:kern w:val="0"/>
              </w:rPr>
              <w:t xml:space="preserve">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F3E7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F3E7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23293">
              <w:rPr>
                <w:rFonts w:ascii="ＭＳ ゴシック" w:eastAsia="ＭＳ ゴシック" w:hAnsi="ＭＳ ゴシック" w:hint="eastAsia"/>
                <w:color w:val="000000"/>
                <w:kern w:val="0"/>
                <w:u w:val="single" w:color="000000"/>
              </w:rPr>
              <w:t xml:space="preserve">　</w:t>
            </w:r>
            <w:r w:rsidR="00EF3E70">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F3E7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23293">
              <w:rPr>
                <w:rFonts w:ascii="ＭＳ ゴシック" w:eastAsia="ＭＳ ゴシック" w:hAnsi="ＭＳ ゴシック" w:hint="eastAsia"/>
                <w:color w:val="000000"/>
                <w:kern w:val="0"/>
                <w:u w:val="single" w:color="000000"/>
              </w:rPr>
              <w:t xml:space="preserve">　　　　　　　　　　　　　　</w:t>
            </w:r>
            <w:r w:rsidR="0020230E">
              <w:rPr>
                <w:rFonts w:ascii="ＭＳ ゴシック" w:eastAsia="ＭＳ ゴシック" w:hAnsi="ＭＳ ゴシック" w:hint="eastAsia"/>
                <w:color w:val="000000"/>
                <w:kern w:val="0"/>
                <w:u w:val="single" w:color="000000"/>
              </w:rPr>
              <w:t>印</w:t>
            </w:r>
            <w:r w:rsidR="00EF3E70">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986A12">
              <w:rPr>
                <w:rFonts w:ascii="ＭＳ ゴシック" w:eastAsia="ＭＳ ゴシック" w:hAnsi="ＭＳ ゴシック" w:hint="eastAsia"/>
                <w:color w:val="000000"/>
                <w:kern w:val="0"/>
                <w:u w:val="single"/>
              </w:rPr>
              <w:t xml:space="preserve">　　　　　　</w:t>
            </w:r>
            <w:r w:rsidR="00CF321A">
              <w:rPr>
                <w:rFonts w:ascii="ＭＳ ゴシック" w:eastAsia="ＭＳ ゴシック" w:hAnsi="ＭＳ ゴシック" w:hint="eastAsia"/>
                <w:color w:val="000000"/>
                <w:kern w:val="0"/>
                <w:u w:val="single"/>
              </w:rPr>
              <w:t xml:space="preserve">　</w:t>
            </w:r>
            <w:r w:rsidRPr="00986A12">
              <w:rPr>
                <w:rFonts w:ascii="ＭＳ ゴシック" w:eastAsia="ＭＳ ゴシック" w:hAnsi="ＭＳ ゴシック" w:hint="eastAsia"/>
                <w:color w:val="000000"/>
                <w:kern w:val="0"/>
                <w:sz w:val="16"/>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pPr>
            <w:r>
              <w:rPr>
                <w:rFonts w:hint="eastAsia"/>
              </w:rPr>
              <w:t>記</w:t>
            </w:r>
          </w:p>
          <w:p w:rsidR="00AE5BB4" w:rsidRDefault="000D1546">
            <w:pPr>
              <w:pStyle w:val="af9"/>
              <w:jc w:val="left"/>
            </w:pPr>
            <w:r>
              <w:rPr>
                <w:rFonts w:hint="eastAsia"/>
              </w:rPr>
              <w:t>（表)</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AE5BB4" w:rsidTr="00C87D82">
              <w:trPr>
                <w:trHeight w:val="369"/>
              </w:trPr>
              <w:tc>
                <w:tcPr>
                  <w:tcW w:w="311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8"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rsidTr="00C87D82">
              <w:trPr>
                <w:trHeight w:val="369"/>
              </w:trPr>
              <w:tc>
                <w:tcPr>
                  <w:tcW w:w="3118"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365B53" w:rsidP="00365B53">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w:t>
            </w:r>
            <w:r w:rsidR="000D1546">
              <w:rPr>
                <w:rFonts w:ascii="ＭＳ ゴシック" w:eastAsia="ＭＳ ゴシック" w:hAnsi="ＭＳ ゴシック" w:hint="eastAsia"/>
                <w:color w:val="000000"/>
                <w:spacing w:val="16"/>
                <w:kern w:val="0"/>
              </w:rPr>
              <w:t>上記の表に記載した指定業種</w:t>
            </w:r>
            <w:r w:rsidR="000D1546" w:rsidRPr="00365B53">
              <w:rPr>
                <w:rFonts w:ascii="ＭＳ ゴシック" w:eastAsia="ＭＳ ゴシック" w:hAnsi="ＭＳ ゴシック" w:hint="eastAsia"/>
                <w:color w:val="000000"/>
                <w:kern w:val="0"/>
                <w:fitText w:val="1470" w:id="-1737853951"/>
              </w:rPr>
              <w:t>（以下同じ。）</w:t>
            </w:r>
            <w:r w:rsidR="000D1546">
              <w:rPr>
                <w:rFonts w:ascii="ＭＳ ゴシック" w:eastAsia="ＭＳ ゴシック" w:hAnsi="ＭＳ ゴシック" w:hint="eastAsia"/>
                <w:color w:val="000000"/>
                <w:spacing w:val="16"/>
                <w:kern w:val="0"/>
              </w:rPr>
              <w:t>に属する事業の売上高等の減少額等の割合</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63BAB">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Ｂ－Ａ</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w:t>
            </w:r>
            <w:r w:rsidR="006F56A6">
              <w:rPr>
                <w:rFonts w:ascii="ＭＳ ゴシック" w:eastAsia="ＭＳ ゴシック" w:hAnsi="ＭＳ ゴシック" w:hint="eastAsia"/>
                <w:color w:val="000000"/>
                <w:kern w:val="0"/>
              </w:rPr>
              <w:t>み</w:t>
            </w:r>
            <w:r>
              <w:rPr>
                <w:rFonts w:ascii="ＭＳ ゴシック" w:eastAsia="ＭＳ ゴシック" w:hAnsi="ＭＳ ゴシック" w:hint="eastAsia"/>
                <w:color w:val="000000"/>
                <w:kern w:val="0"/>
              </w:rPr>
              <w:t>時点における最近３か月間の指定業種に属する事業の売上高等</w:t>
            </w:r>
            <w:r w:rsidR="006F56A6">
              <w:rPr>
                <w:rFonts w:ascii="ＭＳ ゴシック" w:eastAsia="ＭＳ ゴシック" w:hAnsi="ＭＳ ゴシック" w:hint="eastAsia"/>
                <w:color w:val="000000"/>
                <w:kern w:val="0"/>
              </w:rPr>
              <w:t xml:space="preserve">　</w:t>
            </w:r>
            <w:r w:rsidR="006F56A6">
              <w:rPr>
                <w:rFonts w:ascii="ＭＳ ゴシック" w:eastAsia="ＭＳ ゴシック" w:hAnsi="ＭＳ ゴシック" w:hint="eastAsia"/>
                <w:color w:val="000000"/>
                <w:kern w:val="0"/>
                <w:u w:val="single" w:color="000000"/>
              </w:rPr>
              <w:t xml:space="preserve">　</w:t>
            </w:r>
            <w:r w:rsidR="006F56A6">
              <w:rPr>
                <w:rFonts w:ascii="ＭＳ ゴシック" w:eastAsia="ＭＳ ゴシック" w:hAnsi="ＭＳ ゴシック"/>
                <w:color w:val="000000"/>
                <w:kern w:val="0"/>
                <w:u w:val="single" w:color="000000"/>
              </w:rPr>
              <w:t xml:space="preserve"> </w:t>
            </w:r>
            <w:r w:rsidR="006F56A6">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sidR="006F56A6">
              <w:rPr>
                <w:rFonts w:ascii="ＭＳ ゴシック" w:eastAsia="ＭＳ ゴシック" w:hAnsi="ＭＳ ゴシック" w:hint="eastAsia"/>
                <w:color w:val="000000"/>
                <w:kern w:val="0"/>
              </w:rPr>
              <w:t xml:space="preserve"> </w:t>
            </w:r>
            <w:r w:rsidR="006F56A6">
              <w:rPr>
                <w:rFonts w:ascii="ＭＳ ゴシック" w:eastAsia="ＭＳ ゴシック" w:hAnsi="ＭＳ ゴシック" w:hint="eastAsia"/>
                <w:color w:val="000000"/>
                <w:kern w:val="0"/>
                <w:u w:val="single" w:color="000000"/>
              </w:rPr>
              <w:t xml:space="preserve">　</w:t>
            </w:r>
            <w:r w:rsidR="006F56A6">
              <w:rPr>
                <w:rFonts w:ascii="ＭＳ ゴシック" w:eastAsia="ＭＳ ゴシック" w:hAnsi="ＭＳ ゴシック"/>
                <w:color w:val="000000"/>
                <w:kern w:val="0"/>
                <w:u w:val="single" w:color="000000"/>
              </w:rPr>
              <w:t xml:space="preserve"> </w:t>
            </w:r>
            <w:r w:rsidR="006F56A6">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AE5BB4" w:rsidRDefault="004D209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w:t>
            </w:r>
            <w:r w:rsidR="000D1546">
              <w:rPr>
                <w:rFonts w:ascii="ＭＳ ゴシック" w:eastAsia="ＭＳ ゴシック" w:hAnsi="ＭＳ ゴシック" w:hint="eastAsia"/>
                <w:color w:val="000000"/>
                <w:spacing w:val="16"/>
                <w:kern w:val="0"/>
              </w:rPr>
              <w:t>×100</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 xml:space="preserve">減少率　　　 </w:t>
            </w:r>
            <w:r w:rsidR="000D1546">
              <w:rPr>
                <w:rFonts w:ascii="ＭＳ ゴシック" w:eastAsia="ＭＳ ゴシック" w:hAnsi="ＭＳ ゴシック" w:hint="eastAsia"/>
                <w:color w:val="000000"/>
                <w:spacing w:val="16"/>
                <w:kern w:val="0"/>
                <w:u w:val="single"/>
              </w:rPr>
              <w:t>％</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sidR="00587E00">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円</w:t>
            </w:r>
          </w:p>
          <w:p w:rsidR="00AE5BB4" w:rsidRDefault="000D1546">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sidR="00587E00">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円</w:t>
            </w:r>
          </w:p>
        </w:tc>
      </w:tr>
      <w:tr w:rsidR="007B3454" w:rsidTr="00CF321A">
        <w:tc>
          <w:tcPr>
            <w:tcW w:w="9582" w:type="dxa"/>
            <w:tcBorders>
              <w:top w:val="single" w:sz="4" w:space="0" w:color="000000"/>
              <w:left w:val="single" w:sz="4" w:space="0" w:color="000000"/>
              <w:bottom w:val="single" w:sz="4" w:space="0" w:color="000000"/>
              <w:right w:val="single" w:sz="4" w:space="0" w:color="000000"/>
            </w:tcBorders>
          </w:tcPr>
          <w:p w:rsidR="007B3454" w:rsidRDefault="007B3454" w:rsidP="007B3454">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7B3454" w:rsidRDefault="007B3454" w:rsidP="007B3454">
            <w:pPr>
              <w:suppressAutoHyphens/>
              <w:kinsoku w:val="0"/>
              <w:overflowPunct w:val="0"/>
              <w:autoSpaceDE w:val="0"/>
              <w:autoSpaceDN w:val="0"/>
              <w:adjustRightInd w:val="0"/>
              <w:spacing w:line="220" w:lineRule="exact"/>
              <w:ind w:leftChars="100" w:left="21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rsidR="007B3454" w:rsidRDefault="007B3454" w:rsidP="007B3454">
            <w:pPr>
              <w:suppressAutoHyphens/>
              <w:kinsoku w:val="0"/>
              <w:overflowPunct w:val="0"/>
              <w:autoSpaceDE w:val="0"/>
              <w:autoSpaceDN w:val="0"/>
              <w:adjustRightInd w:val="0"/>
              <w:spacing w:line="220" w:lineRule="exact"/>
              <w:ind w:leftChars="300" w:left="63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rsidR="007B3454" w:rsidRDefault="007B3454" w:rsidP="007B3454">
            <w:pPr>
              <w:suppressAutoHyphens/>
              <w:kinsoku w:val="0"/>
              <w:overflowPunct w:val="0"/>
              <w:autoSpaceDE w:val="0"/>
              <w:autoSpaceDN w:val="0"/>
              <w:adjustRightInd w:val="0"/>
              <w:spacing w:line="220" w:lineRule="exact"/>
              <w:ind w:leftChars="500" w:left="105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rsidR="007B3454" w:rsidRDefault="007B3454" w:rsidP="007B3454">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7B3454" w:rsidRDefault="007B3454" w:rsidP="007B3454">
            <w:pPr>
              <w:suppressAutoHyphens/>
              <w:kinsoku w:val="0"/>
              <w:overflowPunct w:val="0"/>
              <w:autoSpaceDE w:val="0"/>
              <w:autoSpaceDN w:val="0"/>
              <w:adjustRightInd w:val="0"/>
              <w:spacing w:line="220" w:lineRule="exact"/>
              <w:ind w:leftChars="100" w:left="21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本認定書の有効期間</w:t>
            </w:r>
          </w:p>
          <w:p w:rsidR="007B3454" w:rsidRDefault="007B3454" w:rsidP="007B3454">
            <w:pPr>
              <w:suppressAutoHyphens/>
              <w:kinsoku w:val="0"/>
              <w:overflowPunct w:val="0"/>
              <w:autoSpaceDE w:val="0"/>
              <w:autoSpaceDN w:val="0"/>
              <w:adjustRightInd w:val="0"/>
              <w:spacing w:line="220" w:lineRule="exact"/>
              <w:ind w:leftChars="300" w:left="63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　～　令和　　年　　月　　日まで</w:t>
            </w:r>
          </w:p>
          <w:p w:rsidR="007B3454" w:rsidRDefault="007B3454" w:rsidP="007B3454">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7B3454" w:rsidRDefault="007B3454" w:rsidP="00E60422">
            <w:pPr>
              <w:suppressAutoHyphens/>
              <w:kinsoku w:val="0"/>
              <w:overflowPunct w:val="0"/>
              <w:autoSpaceDE w:val="0"/>
              <w:autoSpaceDN w:val="0"/>
              <w:adjustRightInd w:val="0"/>
              <w:spacing w:line="220" w:lineRule="exact"/>
              <w:ind w:rightChars="400" w:right="84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認定者名　喜多方市長　遠藤　忠一　　　</w:t>
            </w:r>
            <w:r w:rsidR="00E604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印</w:t>
            </w:r>
          </w:p>
          <w:p w:rsidR="007B3454" w:rsidRPr="007B3454" w:rsidRDefault="00380641" w:rsidP="007B3454">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-81639</wp:posOffset>
                      </wp:positionH>
                      <wp:positionV relativeFrom="paragraph">
                        <wp:posOffset>116950</wp:posOffset>
                      </wp:positionV>
                      <wp:extent cx="6233712" cy="1311965"/>
                      <wp:effectExtent l="0" t="0" r="15240" b="21590"/>
                      <wp:wrapNone/>
                      <wp:docPr id="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33712" cy="1311965"/>
                              </a:xfrm>
                              <a:prstGeom prst="rect">
                                <a:avLst/>
                              </a:prstGeom>
                              <a:noFill/>
                              <a:ln w="9525">
                                <a:solidFill>
                                  <a:srgbClr val="FFFFFF"/>
                                </a:solidFill>
                                <a:miter lim="800000"/>
                                <a:headEnd/>
                                <a:tailEnd/>
                              </a:ln>
                            </wps:spPr>
                            <wps:txbx>
                              <w:txbxContent>
                                <w:p w:rsidR="00505209" w:rsidRDefault="000D1546" w:rsidP="00505209">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w:t>
                                  </w:r>
                                </w:p>
                                <w:p w:rsidR="00505209" w:rsidRDefault="000D1546" w:rsidP="00505209">
                                  <w:pPr>
                                    <w:suppressAutoHyphens/>
                                    <w:kinsoku w:val="0"/>
                                    <w:wordWrap w:val="0"/>
                                    <w:overflowPunct w:val="0"/>
                                    <w:autoSpaceDE w:val="0"/>
                                    <w:autoSpaceDN w:val="0"/>
                                    <w:adjustRightInd w:val="0"/>
                                    <w:spacing w:line="240" w:lineRule="exact"/>
                                    <w:ind w:leftChars="334" w:left="716" w:hangingChars="6" w:hanging="1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相当程度の影響を与えていることによって、申請者全体の売上高等が認定基準を</w:t>
                                  </w:r>
                                </w:p>
                                <w:p w:rsidR="00AE5BB4" w:rsidRDefault="000D1546" w:rsidP="00505209">
                                  <w:pPr>
                                    <w:suppressAutoHyphens/>
                                    <w:kinsoku w:val="0"/>
                                    <w:wordWrap w:val="0"/>
                                    <w:overflowPunct w:val="0"/>
                                    <w:autoSpaceDE w:val="0"/>
                                    <w:autoSpaceDN w:val="0"/>
                                    <w:adjustRightInd w:val="0"/>
                                    <w:spacing w:line="240" w:lineRule="exact"/>
                                    <w:ind w:leftChars="334" w:left="716" w:hangingChars="6" w:hanging="1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満たす場合に使用する。</w:t>
                                  </w:r>
                                </w:p>
                                <w:p w:rsidR="00AE5BB4" w:rsidRDefault="000D1546">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9.2pt;width:490.85pt;height:103.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pxEgIAAA0EAAAOAAAAZHJzL2Uyb0RvYy54bWysU02P2yAQvVfqf0DcG39ESXetOKtttull&#10;1V1ptz+AYGyjAkOBxE5/fQecTaK2p6o+4AEejzdvhtXdqBU5COclmJoWs5wSYTg00nQ1/fa6/XBD&#10;iQ/MNEyBETU9Ck/v1u/frQZbiRJ6UI1wBEmMrwZb0z4EW2WZ573QzM/ACoObLTjNAk5dlzWODciu&#10;VVbm+TIbwDXWARfe4+rDtEnXib9tBQ9PbetFIKqmqC2k0aVxF8dsvWJV55jtJT/JYP+gQjNp8NIz&#10;1QMLjOyd/INKS+7AQxtmHHQGbSu5SDlgNkX+WzYvPbMi5YLmeHu2yf8/Wv718OyIbLB2+XxBiWEa&#10;q/QqxkA+wUjKaNBgfYW4F4vIMOIyglOy3j4C/+6JgU3PTCfunYOhF6xBgUU8mV0dnXg8kkSfxtbp&#10;+EcHCPJhaY7ncsTLOS4uy/n8Y1FSwnGvmBfF7XKRWC/HrfPhiwBNYlBTh/VOytjh0YcogFVvkHib&#10;ga1UKtVcGTLU9HZRLqZUQMkmbkaYd91uoxw5MOyabfpO9/prmJYBe1dJXdObPH4RxKpowGfTpDgw&#10;qaYYlShzcmQyIXoTxt2IwBjuoDmiwQ6mHsU3FZ5waBWgTjhFlPTgfv5tfcAerqn/sWdOUMIMR2BN&#10;w1u4CVPT762TXY9XTBU0cL8P0Mrk1UXFSSf2XLLw9D5iU1/PE+ryite/AAAA//8DAFBLAwQUAAYA&#10;CAAAACEAorkMAOAAAAAKAQAADwAAAGRycy9kb3ducmV2LnhtbEyPy07DMBBF90j8gzVIbKrWaVSi&#10;NI1TISQWLAq09APc2I0D9jiKnQd/z7CC5ege3Tm33M/OslH3ofUoYL1KgGmsvWqxEXD+eF7mwEKU&#10;qKT1qAV86wD76vamlIXyEx71eIoNoxIMhRRgYuwKzkNttJNh5TuNlF1972Sks2+46uVE5c7yNEky&#10;7mSL9MHITj8ZXX+dBifg+GLeF7g5HKziY/Z5fh3epnwhxP3d/LgDFvUc/2D41Sd1qMjp4gdUgVkB&#10;y3W6JZSCfAOMgG2W05aLgDR9SIBXJf8/ofoBAAD//wMAUEsBAi0AFAAGAAgAAAAhALaDOJL+AAAA&#10;4QEAABMAAAAAAAAAAAAAAAAAAAAAAFtDb250ZW50X1R5cGVzXS54bWxQSwECLQAUAAYACAAAACEA&#10;OP0h/9YAAACUAQAACwAAAAAAAAAAAAAAAAAvAQAAX3JlbHMvLnJlbHNQSwECLQAUAAYACAAAACEA&#10;Eez6cRICAAANBAAADgAAAAAAAAAAAAAAAAAuAgAAZHJzL2Uyb0RvYy54bWxQSwECLQAUAAYACAAA&#10;ACEAorkMAOAAAAAKAQAADwAAAAAAAAAAAAAAAABsBAAAZHJzL2Rvd25yZXYueG1sUEsFBgAAAAAE&#10;AAQA8wAAAHkFAAAAAA==&#10;" filled="f" strokecolor="white">
                      <v:textbox>
                        <w:txbxContent>
                          <w:p w:rsidR="00505209" w:rsidRDefault="000D1546" w:rsidP="00505209">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w:t>
                            </w:r>
                          </w:p>
                          <w:p w:rsidR="00505209" w:rsidRDefault="000D1546" w:rsidP="00505209">
                            <w:pPr>
                              <w:suppressAutoHyphens/>
                              <w:kinsoku w:val="0"/>
                              <w:wordWrap w:val="0"/>
                              <w:overflowPunct w:val="0"/>
                              <w:autoSpaceDE w:val="0"/>
                              <w:autoSpaceDN w:val="0"/>
                              <w:adjustRightInd w:val="0"/>
                              <w:spacing w:line="240" w:lineRule="exact"/>
                              <w:ind w:leftChars="334" w:left="716" w:hangingChars="6" w:hanging="1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相当程度の影響を与えていることによって、申請者全体の売上高等が認定基準を</w:t>
                            </w:r>
                          </w:p>
                          <w:p w:rsidR="00AE5BB4" w:rsidRDefault="000D1546" w:rsidP="00505209">
                            <w:pPr>
                              <w:suppressAutoHyphens/>
                              <w:kinsoku w:val="0"/>
                              <w:wordWrap w:val="0"/>
                              <w:overflowPunct w:val="0"/>
                              <w:autoSpaceDE w:val="0"/>
                              <w:autoSpaceDN w:val="0"/>
                              <w:adjustRightInd w:val="0"/>
                              <w:spacing w:line="240" w:lineRule="exact"/>
                              <w:ind w:leftChars="334" w:left="716" w:hangingChars="6" w:hanging="1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満たす場合に使用する。</w:t>
                            </w:r>
                          </w:p>
                          <w:p w:rsidR="00AE5BB4" w:rsidRDefault="000D1546">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p>
        </w:tc>
      </w:tr>
    </w:tbl>
    <w:p w:rsidR="00AE5BB4" w:rsidRDefault="00AE5BB4" w:rsidP="003F7CD0">
      <w:pPr>
        <w:suppressAutoHyphens/>
        <w:kinsoku w:val="0"/>
        <w:autoSpaceDE w:val="0"/>
        <w:autoSpaceDN w:val="0"/>
        <w:spacing w:line="366" w:lineRule="atLeast"/>
        <w:ind w:right="1680"/>
        <w:rPr>
          <w:rFonts w:ascii="ＭＳ ゴシック" w:eastAsia="ＭＳ ゴシック" w:hAnsi="ＭＳ ゴシック"/>
          <w:sz w:val="24"/>
        </w:rPr>
      </w:pPr>
    </w:p>
    <w:p w:rsidR="005D1FF3" w:rsidRDefault="005D1FF3" w:rsidP="003F7CD0">
      <w:pPr>
        <w:suppressAutoHyphens/>
        <w:kinsoku w:val="0"/>
        <w:autoSpaceDE w:val="0"/>
        <w:autoSpaceDN w:val="0"/>
        <w:spacing w:line="366" w:lineRule="atLeast"/>
        <w:ind w:right="1680"/>
        <w:rPr>
          <w:rFonts w:ascii="ＭＳ ゴシック" w:eastAsia="ＭＳ ゴシック" w:hAnsi="ＭＳ ゴシック"/>
          <w:sz w:val="24"/>
        </w:rPr>
      </w:pPr>
    </w:p>
    <w:p w:rsidR="005D1FF3" w:rsidRDefault="005D1FF3" w:rsidP="003F7CD0">
      <w:pPr>
        <w:suppressAutoHyphens/>
        <w:kinsoku w:val="0"/>
        <w:autoSpaceDE w:val="0"/>
        <w:autoSpaceDN w:val="0"/>
        <w:spacing w:line="366" w:lineRule="atLeast"/>
        <w:ind w:right="1680"/>
        <w:rPr>
          <w:rFonts w:ascii="ＭＳ ゴシック" w:eastAsia="ＭＳ ゴシック" w:hAnsi="ＭＳ ゴシック"/>
          <w:sz w:val="24"/>
        </w:rPr>
      </w:pPr>
    </w:p>
    <w:p w:rsidR="005D1FF3" w:rsidRDefault="005D1FF3" w:rsidP="003F7CD0">
      <w:pPr>
        <w:suppressAutoHyphens/>
        <w:kinsoku w:val="0"/>
        <w:autoSpaceDE w:val="0"/>
        <w:autoSpaceDN w:val="0"/>
        <w:spacing w:line="366" w:lineRule="atLeast"/>
        <w:ind w:right="1680"/>
        <w:rPr>
          <w:rFonts w:ascii="ＭＳ ゴシック" w:eastAsia="ＭＳ ゴシック" w:hAnsi="ＭＳ ゴシック"/>
          <w:sz w:val="24"/>
        </w:rPr>
      </w:pPr>
    </w:p>
    <w:p w:rsidR="005D1FF3" w:rsidRDefault="005D1FF3">
      <w:pPr>
        <w:widowControl/>
        <w:jc w:val="left"/>
        <w:rPr>
          <w:rFonts w:ascii="ＭＳ ゴシック" w:eastAsia="ＭＳ ゴシック" w:hAnsi="ＭＳ ゴシック"/>
          <w:sz w:val="24"/>
        </w:rPr>
      </w:pPr>
    </w:p>
    <w:p w:rsidR="005D1FF3" w:rsidRPr="005D1FF3" w:rsidRDefault="005D1FF3" w:rsidP="005D1FF3">
      <w:pPr>
        <w:spacing w:line="260" w:lineRule="exact"/>
        <w:jc w:val="right"/>
        <w:rPr>
          <w:rFonts w:ascii="ＭＳ ゴシック" w:eastAsia="ＭＳ ゴシック" w:hAnsi="ＭＳ ゴシック"/>
          <w:szCs w:val="22"/>
        </w:rPr>
      </w:pPr>
      <w:r w:rsidRPr="005D1FF3">
        <w:rPr>
          <w:rFonts w:ascii="ＭＳ ゴシック" w:eastAsia="ＭＳ ゴシック" w:hAnsi="ＭＳ ゴシック" w:hint="eastAsia"/>
          <w:szCs w:val="22"/>
        </w:rPr>
        <w:t>（認定申請書イ－③　添付資料）</w:t>
      </w:r>
    </w:p>
    <w:p w:rsidR="005D1FF3" w:rsidRPr="005D1FF3" w:rsidRDefault="005D1FF3" w:rsidP="005D1FF3">
      <w:pPr>
        <w:spacing w:line="260" w:lineRule="exact"/>
        <w:ind w:right="839"/>
        <w:rPr>
          <w:rFonts w:ascii="ＭＳ ゴシック" w:eastAsia="ＭＳ ゴシック" w:hAnsi="ＭＳ ゴシック"/>
          <w:szCs w:val="22"/>
          <w:u w:val="single"/>
        </w:rPr>
      </w:pPr>
    </w:p>
    <w:p w:rsidR="005D1FF3" w:rsidRPr="005D1FF3" w:rsidRDefault="005D1FF3" w:rsidP="005D1FF3">
      <w:pPr>
        <w:spacing w:line="260" w:lineRule="exact"/>
        <w:ind w:right="839"/>
        <w:rPr>
          <w:rFonts w:ascii="ＭＳ ゴシック" w:eastAsia="ＭＳ ゴシック" w:hAnsi="ＭＳ ゴシック"/>
          <w:szCs w:val="22"/>
        </w:rPr>
      </w:pPr>
      <w:r w:rsidRPr="005D1FF3">
        <w:rPr>
          <w:rFonts w:ascii="ＭＳ ゴシック" w:eastAsia="ＭＳ ゴシック" w:hAnsi="ＭＳ ゴシック" w:hint="eastAsia"/>
          <w:szCs w:val="22"/>
        </w:rPr>
        <w:t>１　事業が属する業種毎の最近１年間の売上高等</w:t>
      </w:r>
    </w:p>
    <w:tbl>
      <w:tblPr>
        <w:tblStyle w:val="11"/>
        <w:tblW w:w="0" w:type="auto"/>
        <w:tblLook w:val="04A0" w:firstRow="1" w:lastRow="0" w:firstColumn="1" w:lastColumn="0" w:noHBand="0" w:noVBand="1"/>
      </w:tblPr>
      <w:tblGrid>
        <w:gridCol w:w="3216"/>
        <w:gridCol w:w="1403"/>
        <w:gridCol w:w="1404"/>
        <w:gridCol w:w="2242"/>
        <w:gridCol w:w="1363"/>
      </w:tblGrid>
      <w:tr w:rsidR="005D1FF3" w:rsidRPr="005D1FF3" w:rsidTr="006E6D04">
        <w:trPr>
          <w:trHeight w:val="397"/>
        </w:trPr>
        <w:tc>
          <w:tcPr>
            <w:tcW w:w="3256" w:type="dxa"/>
            <w:vMerge w:val="restart"/>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業　種</w:t>
            </w:r>
          </w:p>
        </w:tc>
        <w:tc>
          <w:tcPr>
            <w:tcW w:w="2835" w:type="dxa"/>
            <w:gridSpan w:val="2"/>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指定業種</w:t>
            </w:r>
          </w:p>
        </w:tc>
        <w:tc>
          <w:tcPr>
            <w:tcW w:w="2268" w:type="dxa"/>
            <w:vMerge w:val="restart"/>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最近１年間</w:t>
            </w:r>
          </w:p>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の売上高等</w:t>
            </w:r>
          </w:p>
        </w:tc>
        <w:tc>
          <w:tcPr>
            <w:tcW w:w="1377" w:type="dxa"/>
            <w:vMerge w:val="restart"/>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構成比</w:t>
            </w:r>
          </w:p>
        </w:tc>
      </w:tr>
      <w:tr w:rsidR="005D1FF3" w:rsidRPr="005D1FF3" w:rsidTr="006E6D04">
        <w:trPr>
          <w:trHeight w:val="397"/>
        </w:trPr>
        <w:tc>
          <w:tcPr>
            <w:tcW w:w="3256" w:type="dxa"/>
            <w:vMerge/>
          </w:tcPr>
          <w:p w:rsidR="005D1FF3" w:rsidRPr="005D1FF3" w:rsidRDefault="005D1FF3" w:rsidP="005D1FF3">
            <w:pPr>
              <w:spacing w:line="260" w:lineRule="exact"/>
              <w:ind w:right="839"/>
              <w:rPr>
                <w:rFonts w:ascii="ＭＳ ゴシック" w:eastAsia="ＭＳ ゴシック" w:hAnsi="ＭＳ ゴシック"/>
              </w:rPr>
            </w:pPr>
          </w:p>
        </w:tc>
        <w:tc>
          <w:tcPr>
            <w:tcW w:w="1417"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該　当</w:t>
            </w:r>
          </w:p>
        </w:tc>
        <w:tc>
          <w:tcPr>
            <w:tcW w:w="1418" w:type="dxa"/>
            <w:tcBorders>
              <w:bottom w:val="single" w:sz="4" w:space="0" w:color="auto"/>
            </w:tcBorders>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非該当</w:t>
            </w:r>
          </w:p>
        </w:tc>
        <w:tc>
          <w:tcPr>
            <w:tcW w:w="2268" w:type="dxa"/>
            <w:vMerge/>
          </w:tcPr>
          <w:p w:rsidR="005D1FF3" w:rsidRPr="005D1FF3" w:rsidRDefault="005D1FF3" w:rsidP="005D1FF3">
            <w:pPr>
              <w:spacing w:line="260" w:lineRule="exact"/>
              <w:ind w:right="839"/>
              <w:rPr>
                <w:rFonts w:ascii="ＭＳ ゴシック" w:eastAsia="ＭＳ ゴシック" w:hAnsi="ＭＳ ゴシック"/>
              </w:rPr>
            </w:pPr>
          </w:p>
        </w:tc>
        <w:tc>
          <w:tcPr>
            <w:tcW w:w="1377" w:type="dxa"/>
            <w:vMerge/>
          </w:tcPr>
          <w:p w:rsidR="005D1FF3" w:rsidRPr="005D1FF3" w:rsidRDefault="005D1FF3" w:rsidP="005D1FF3">
            <w:pPr>
              <w:spacing w:line="260" w:lineRule="exact"/>
              <w:ind w:right="839"/>
              <w:rPr>
                <w:rFonts w:ascii="ＭＳ ゴシック" w:eastAsia="ＭＳ ゴシック" w:hAnsi="ＭＳ ゴシック"/>
              </w:rPr>
            </w:pP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r w:rsidR="005D1FF3" w:rsidRPr="005D1FF3" w:rsidTr="006E6D04">
        <w:trPr>
          <w:trHeight w:val="397"/>
        </w:trPr>
        <w:tc>
          <w:tcPr>
            <w:tcW w:w="3256" w:type="dxa"/>
          </w:tcPr>
          <w:p w:rsidR="005D1FF3" w:rsidRPr="005D1FF3" w:rsidRDefault="005D1FF3" w:rsidP="005D1FF3">
            <w:pPr>
              <w:spacing w:line="260" w:lineRule="exact"/>
              <w:ind w:right="839"/>
              <w:rPr>
                <w:rFonts w:ascii="ＭＳ ゴシック" w:eastAsia="ＭＳ ゴシック" w:hAnsi="ＭＳ ゴシック"/>
              </w:rPr>
            </w:pPr>
          </w:p>
        </w:tc>
        <w:tc>
          <w:tcPr>
            <w:tcW w:w="1417" w:type="dxa"/>
          </w:tcPr>
          <w:p w:rsidR="005D1FF3" w:rsidRPr="005D1FF3" w:rsidRDefault="005D1FF3" w:rsidP="005D1FF3">
            <w:pPr>
              <w:spacing w:line="260" w:lineRule="exact"/>
              <w:ind w:right="839"/>
              <w:rPr>
                <w:rFonts w:ascii="ＭＳ ゴシック" w:eastAsia="ＭＳ ゴシック" w:hAnsi="ＭＳ ゴシック"/>
              </w:rPr>
            </w:pPr>
          </w:p>
        </w:tc>
        <w:tc>
          <w:tcPr>
            <w:tcW w:w="1418" w:type="dxa"/>
            <w:tcBorders>
              <w:tr2bl w:val="single" w:sz="4" w:space="0" w:color="auto"/>
            </w:tcBorders>
          </w:tcPr>
          <w:p w:rsidR="005D1FF3" w:rsidRPr="005D1FF3" w:rsidRDefault="005D1FF3" w:rsidP="005D1FF3">
            <w:pPr>
              <w:spacing w:line="260" w:lineRule="exact"/>
              <w:ind w:right="839"/>
              <w:rPr>
                <w:rFonts w:ascii="ＭＳ ゴシック" w:eastAsia="ＭＳ ゴシック" w:hAnsi="ＭＳ ゴシック"/>
              </w:rPr>
            </w:pPr>
          </w:p>
        </w:tc>
        <w:tc>
          <w:tcPr>
            <w:tcW w:w="226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c>
          <w:tcPr>
            <w:tcW w:w="1377"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w:t>
            </w:r>
          </w:p>
        </w:tc>
      </w:tr>
    </w:tbl>
    <w:p w:rsidR="005D1FF3" w:rsidRPr="005D1FF3" w:rsidRDefault="005D1FF3" w:rsidP="005D1FF3">
      <w:pPr>
        <w:spacing w:line="26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※表には指定業種であって、売上高等の減少が生じている事業が属する業種（日本標準産業分類の細分類番号と細分類業種名）を記載。</w:t>
      </w:r>
    </w:p>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260" w:lineRule="exact"/>
        <w:ind w:left="210" w:hangingChars="100" w:hanging="210"/>
        <w:rPr>
          <w:rFonts w:ascii="ＭＳ ゴシック" w:eastAsia="ＭＳ ゴシック" w:hAnsi="ＭＳ ゴシック"/>
          <w:szCs w:val="22"/>
        </w:rPr>
      </w:pPr>
      <w:r w:rsidRPr="005D1FF3">
        <w:rPr>
          <w:rFonts w:ascii="ＭＳ ゴシック" w:eastAsia="ＭＳ ゴシック" w:hAnsi="ＭＳ ゴシック" w:hint="eastAsia"/>
          <w:szCs w:val="22"/>
        </w:rPr>
        <w:t xml:space="preserve">２　前年の企業全体の売上高等に対する、上記の表に記載した指定業種に属する事業の売上高等の減少額等の割合 </w:t>
      </w:r>
    </w:p>
    <w:p w:rsidR="005D1FF3" w:rsidRPr="005D1FF3" w:rsidRDefault="005D1FF3" w:rsidP="005D1FF3">
      <w:pPr>
        <w:spacing w:line="260" w:lineRule="exact"/>
        <w:ind w:left="420" w:hangingChars="200" w:hanging="420"/>
        <w:rPr>
          <w:rFonts w:ascii="ＭＳ ゴシック" w:eastAsia="ＭＳ ゴシック" w:hAnsi="ＭＳ ゴシック"/>
          <w:szCs w:val="22"/>
        </w:rPr>
      </w:pPr>
      <w:r w:rsidRPr="005D1FF3">
        <w:rPr>
          <w:rFonts w:ascii="ＭＳ ゴシック" w:eastAsia="ＭＳ ゴシック" w:hAnsi="ＭＳ ゴシック" w:hint="eastAsia"/>
          <w:szCs w:val="22"/>
        </w:rPr>
        <w:t>（１）売上高等</w:t>
      </w:r>
    </w:p>
    <w:tbl>
      <w:tblPr>
        <w:tblStyle w:val="11"/>
        <w:tblW w:w="0" w:type="auto"/>
        <w:tblLook w:val="04A0" w:firstRow="1" w:lastRow="0" w:firstColumn="1" w:lastColumn="0" w:noHBand="0" w:noVBand="1"/>
      </w:tblPr>
      <w:tblGrid>
        <w:gridCol w:w="560"/>
        <w:gridCol w:w="6866"/>
        <w:gridCol w:w="2202"/>
      </w:tblGrid>
      <w:tr w:rsidR="005D1FF3" w:rsidRPr="005D1FF3" w:rsidTr="006E6D04">
        <w:trPr>
          <w:trHeight w:val="397"/>
        </w:trPr>
        <w:tc>
          <w:tcPr>
            <w:tcW w:w="562"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Ａ</w:t>
            </w:r>
          </w:p>
        </w:tc>
        <w:tc>
          <w:tcPr>
            <w:tcW w:w="6946" w:type="dxa"/>
            <w:vAlign w:val="center"/>
          </w:tcPr>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申込み時点における最近３か月間の指定業種に属する事業の売上高等</w:t>
            </w:r>
          </w:p>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　　　　年　　月　～　　　月】</w:t>
            </w:r>
          </w:p>
        </w:tc>
        <w:tc>
          <w:tcPr>
            <w:tcW w:w="222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r>
      <w:tr w:rsidR="005D1FF3" w:rsidRPr="005D1FF3" w:rsidTr="006E6D04">
        <w:trPr>
          <w:trHeight w:val="397"/>
        </w:trPr>
        <w:tc>
          <w:tcPr>
            <w:tcW w:w="562"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Ｂ</w:t>
            </w:r>
          </w:p>
        </w:tc>
        <w:tc>
          <w:tcPr>
            <w:tcW w:w="6946" w:type="dxa"/>
            <w:vAlign w:val="center"/>
          </w:tcPr>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Ａの期間に対応する前年の３か月間の指定業種に属する事業の売上高等</w:t>
            </w:r>
          </w:p>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　　　　年　　月　～　　　月】</w:t>
            </w:r>
          </w:p>
        </w:tc>
        <w:tc>
          <w:tcPr>
            <w:tcW w:w="222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r>
      <w:tr w:rsidR="005D1FF3" w:rsidRPr="005D1FF3" w:rsidTr="006E6D04">
        <w:trPr>
          <w:trHeight w:val="397"/>
        </w:trPr>
        <w:tc>
          <w:tcPr>
            <w:tcW w:w="562"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Ｄ</w:t>
            </w:r>
          </w:p>
        </w:tc>
        <w:tc>
          <w:tcPr>
            <w:tcW w:w="6946" w:type="dxa"/>
            <w:vAlign w:val="center"/>
          </w:tcPr>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Ａの期間に対応する前年の３か月間の全体の売上高等</w:t>
            </w:r>
          </w:p>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　　　　年　　月　～　　　月】</w:t>
            </w:r>
          </w:p>
        </w:tc>
        <w:tc>
          <w:tcPr>
            <w:tcW w:w="222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r>
    </w:tbl>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26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（２）割合（※小数点第２位以下切り捨て）</w:t>
      </w:r>
    </w:p>
    <w:p w:rsidR="005D1FF3" w:rsidRPr="005D1FF3" w:rsidRDefault="005D1FF3" w:rsidP="005D1FF3">
      <w:pPr>
        <w:spacing w:line="240" w:lineRule="exact"/>
        <w:ind w:firstLineChars="300" w:firstLine="630"/>
        <w:rPr>
          <w:rFonts w:ascii="ＭＳ ゴシック" w:eastAsia="ＭＳ ゴシック" w:hAnsi="ＭＳ ゴシック"/>
          <w:szCs w:val="22"/>
          <w:u w:val="single"/>
        </w:rPr>
      </w:pPr>
      <w:r w:rsidRPr="005D1FF3">
        <w:rPr>
          <w:rFonts w:ascii="ＭＳ ゴシック" w:eastAsia="ＭＳ ゴシック" w:hAnsi="ＭＳ ゴシック" w:hint="eastAsia"/>
          <w:szCs w:val="22"/>
          <w:u w:val="single"/>
        </w:rPr>
        <w:t>Ｂ　－　Ａ</w:t>
      </w:r>
    </w:p>
    <w:p w:rsidR="005D1FF3" w:rsidRPr="005D1FF3" w:rsidRDefault="005D1FF3" w:rsidP="005D1FF3">
      <w:pPr>
        <w:spacing w:line="24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 xml:space="preserve">　　　　　Ｄ　　　×　１００　＝　　　　％</w:t>
      </w:r>
    </w:p>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26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３　企業全体の売上高等</w:t>
      </w:r>
    </w:p>
    <w:p w:rsidR="005D1FF3" w:rsidRPr="005D1FF3" w:rsidRDefault="005D1FF3" w:rsidP="005D1FF3">
      <w:pPr>
        <w:spacing w:line="26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（１）売上高等</w:t>
      </w:r>
    </w:p>
    <w:tbl>
      <w:tblPr>
        <w:tblStyle w:val="11"/>
        <w:tblW w:w="0" w:type="auto"/>
        <w:tblLook w:val="04A0" w:firstRow="1" w:lastRow="0" w:firstColumn="1" w:lastColumn="0" w:noHBand="0" w:noVBand="1"/>
      </w:tblPr>
      <w:tblGrid>
        <w:gridCol w:w="560"/>
        <w:gridCol w:w="6866"/>
        <w:gridCol w:w="2202"/>
      </w:tblGrid>
      <w:tr w:rsidR="005D1FF3" w:rsidRPr="005D1FF3" w:rsidTr="006E6D04">
        <w:trPr>
          <w:trHeight w:val="397"/>
        </w:trPr>
        <w:tc>
          <w:tcPr>
            <w:tcW w:w="562"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Ｃ</w:t>
            </w:r>
          </w:p>
        </w:tc>
        <w:tc>
          <w:tcPr>
            <w:tcW w:w="6946" w:type="dxa"/>
            <w:vAlign w:val="center"/>
          </w:tcPr>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Ａの期間の全体の売上高等</w:t>
            </w:r>
          </w:p>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　　　　年　　月　～　　　月】</w:t>
            </w:r>
          </w:p>
        </w:tc>
        <w:tc>
          <w:tcPr>
            <w:tcW w:w="222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r>
      <w:tr w:rsidR="005D1FF3" w:rsidRPr="005D1FF3" w:rsidTr="006E6D04">
        <w:trPr>
          <w:trHeight w:val="397"/>
        </w:trPr>
        <w:tc>
          <w:tcPr>
            <w:tcW w:w="562" w:type="dxa"/>
            <w:vAlign w:val="center"/>
          </w:tcPr>
          <w:p w:rsidR="005D1FF3" w:rsidRPr="005D1FF3" w:rsidRDefault="005D1FF3" w:rsidP="005D1FF3">
            <w:pPr>
              <w:spacing w:line="260" w:lineRule="exact"/>
              <w:jc w:val="center"/>
              <w:rPr>
                <w:rFonts w:ascii="ＭＳ ゴシック" w:eastAsia="ＭＳ ゴシック" w:hAnsi="ＭＳ ゴシック"/>
              </w:rPr>
            </w:pPr>
            <w:r w:rsidRPr="005D1FF3">
              <w:rPr>
                <w:rFonts w:ascii="ＭＳ ゴシック" w:eastAsia="ＭＳ ゴシック" w:hAnsi="ＭＳ ゴシック" w:hint="eastAsia"/>
              </w:rPr>
              <w:t>Ｄ</w:t>
            </w:r>
          </w:p>
        </w:tc>
        <w:tc>
          <w:tcPr>
            <w:tcW w:w="6946" w:type="dxa"/>
            <w:vAlign w:val="center"/>
          </w:tcPr>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Ａの期間に対応する前年の３か月間の全体の売上高等</w:t>
            </w:r>
          </w:p>
          <w:p w:rsidR="005D1FF3" w:rsidRPr="005D1FF3" w:rsidRDefault="005D1FF3" w:rsidP="005D1FF3">
            <w:pPr>
              <w:spacing w:line="260" w:lineRule="exact"/>
              <w:jc w:val="left"/>
              <w:rPr>
                <w:rFonts w:ascii="ＭＳ ゴシック" w:eastAsia="ＭＳ ゴシック" w:hAnsi="ＭＳ ゴシック"/>
              </w:rPr>
            </w:pPr>
            <w:r w:rsidRPr="005D1FF3">
              <w:rPr>
                <w:rFonts w:ascii="ＭＳ ゴシック" w:eastAsia="ＭＳ ゴシック" w:hAnsi="ＭＳ ゴシック" w:hint="eastAsia"/>
              </w:rPr>
              <w:t>【　　　　年　　月　～　　　月】</w:t>
            </w:r>
          </w:p>
        </w:tc>
        <w:tc>
          <w:tcPr>
            <w:tcW w:w="2228" w:type="dxa"/>
            <w:vAlign w:val="center"/>
          </w:tcPr>
          <w:p w:rsidR="005D1FF3" w:rsidRPr="005D1FF3" w:rsidRDefault="005D1FF3" w:rsidP="005D1FF3">
            <w:pPr>
              <w:spacing w:line="260" w:lineRule="exact"/>
              <w:jc w:val="right"/>
              <w:rPr>
                <w:rFonts w:ascii="ＭＳ ゴシック" w:eastAsia="ＭＳ ゴシック" w:hAnsi="ＭＳ ゴシック"/>
              </w:rPr>
            </w:pPr>
            <w:r w:rsidRPr="005D1FF3">
              <w:rPr>
                <w:rFonts w:ascii="ＭＳ ゴシック" w:eastAsia="ＭＳ ゴシック" w:hAnsi="ＭＳ ゴシック" w:hint="eastAsia"/>
              </w:rPr>
              <w:t>円</w:t>
            </w:r>
          </w:p>
        </w:tc>
      </w:tr>
    </w:tbl>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26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（２）減少率（※少数点第２位以下切り捨て）</w:t>
      </w:r>
    </w:p>
    <w:p w:rsidR="005D1FF3" w:rsidRPr="005D1FF3" w:rsidRDefault="005D1FF3" w:rsidP="005D1FF3">
      <w:pPr>
        <w:spacing w:line="240" w:lineRule="exact"/>
        <w:rPr>
          <w:rFonts w:ascii="ＭＳ ゴシック" w:eastAsia="ＭＳ ゴシック" w:hAnsi="ＭＳ ゴシック"/>
          <w:szCs w:val="22"/>
          <w:u w:val="single"/>
        </w:rPr>
      </w:pPr>
      <w:r w:rsidRPr="005D1FF3">
        <w:rPr>
          <w:rFonts w:ascii="ＭＳ ゴシック" w:eastAsia="ＭＳ ゴシック" w:hAnsi="ＭＳ ゴシック" w:hint="eastAsia"/>
          <w:szCs w:val="22"/>
        </w:rPr>
        <w:t xml:space="preserve">　　　</w:t>
      </w:r>
      <w:r w:rsidRPr="005D1FF3">
        <w:rPr>
          <w:rFonts w:ascii="ＭＳ ゴシック" w:eastAsia="ＭＳ ゴシック" w:hAnsi="ＭＳ ゴシック" w:hint="eastAsia"/>
          <w:szCs w:val="22"/>
          <w:u w:val="single"/>
        </w:rPr>
        <w:t>Ｄ　－　Ｃ</w:t>
      </w:r>
    </w:p>
    <w:p w:rsidR="005D1FF3" w:rsidRPr="005D1FF3" w:rsidRDefault="005D1FF3" w:rsidP="005D1FF3">
      <w:pPr>
        <w:spacing w:line="240" w:lineRule="exact"/>
        <w:rPr>
          <w:rFonts w:ascii="ＭＳ ゴシック" w:eastAsia="ＭＳ ゴシック" w:hAnsi="ＭＳ ゴシック"/>
          <w:szCs w:val="22"/>
        </w:rPr>
      </w:pPr>
      <w:r w:rsidRPr="005D1FF3">
        <w:rPr>
          <w:rFonts w:ascii="ＭＳ ゴシック" w:eastAsia="ＭＳ ゴシック" w:hAnsi="ＭＳ ゴシック" w:hint="eastAsia"/>
          <w:szCs w:val="22"/>
        </w:rPr>
        <w:t xml:space="preserve">　　　　　Ｄ　　　×　１００　＝　　　　％</w:t>
      </w:r>
    </w:p>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260" w:lineRule="exact"/>
        <w:rPr>
          <w:rFonts w:ascii="ＭＳ ゴシック" w:eastAsia="ＭＳ ゴシック" w:hAnsi="ＭＳ ゴシック"/>
          <w:szCs w:val="22"/>
        </w:rPr>
      </w:pPr>
    </w:p>
    <w:p w:rsidR="005D1FF3" w:rsidRPr="005D1FF3" w:rsidRDefault="005D1FF3" w:rsidP="005D1FF3">
      <w:pPr>
        <w:spacing w:line="360" w:lineRule="auto"/>
        <w:ind w:rightChars="200" w:right="420" w:firstLineChars="2100" w:firstLine="4410"/>
        <w:rPr>
          <w:rFonts w:ascii="ＭＳ ゴシック" w:eastAsia="ＭＳ ゴシック" w:hAnsi="ＭＳ ゴシック"/>
          <w:szCs w:val="22"/>
        </w:rPr>
      </w:pPr>
      <w:r w:rsidRPr="005D1FF3">
        <w:rPr>
          <w:rFonts w:ascii="ＭＳ ゴシック" w:eastAsia="ＭＳ ゴシック" w:hAnsi="ＭＳ ゴシック" w:hint="eastAsia"/>
          <w:szCs w:val="22"/>
        </w:rPr>
        <w:t xml:space="preserve">申請者　　　　　　　　　　　　　　　　　　　　　</w:t>
      </w:r>
    </w:p>
    <w:p w:rsidR="005D1FF3" w:rsidRPr="005D1FF3" w:rsidRDefault="005D1FF3" w:rsidP="005D1FF3">
      <w:pPr>
        <w:spacing w:line="360" w:lineRule="auto"/>
        <w:ind w:rightChars="200" w:right="420" w:firstLineChars="2100" w:firstLine="4410"/>
        <w:rPr>
          <w:rFonts w:ascii="ＭＳ ゴシック" w:eastAsia="ＭＳ ゴシック" w:hAnsi="ＭＳ ゴシック"/>
          <w:szCs w:val="22"/>
          <w:u w:val="single"/>
        </w:rPr>
      </w:pPr>
      <w:r w:rsidRPr="005D1FF3">
        <w:rPr>
          <w:rFonts w:ascii="ＭＳ ゴシック" w:eastAsia="ＭＳ ゴシック" w:hAnsi="ＭＳ ゴシック" w:hint="eastAsia"/>
          <w:szCs w:val="22"/>
          <w:u w:val="single"/>
        </w:rPr>
        <w:t xml:space="preserve">住　所　　　　　　　　　　　　　　　　　　　　　</w:t>
      </w:r>
    </w:p>
    <w:p w:rsidR="005D1FF3" w:rsidRPr="005D1FF3" w:rsidRDefault="005D1FF3" w:rsidP="005D1FF3">
      <w:pPr>
        <w:spacing w:line="360" w:lineRule="auto"/>
        <w:ind w:rightChars="200" w:right="420" w:firstLineChars="2100" w:firstLine="4410"/>
        <w:rPr>
          <w:rFonts w:ascii="ＭＳ ゴシック" w:eastAsia="ＭＳ ゴシック" w:hAnsi="ＭＳ ゴシック"/>
          <w:szCs w:val="22"/>
          <w:u w:val="single"/>
        </w:rPr>
      </w:pPr>
      <w:r>
        <w:rPr>
          <w:rFonts w:ascii="ＭＳ ゴシック" w:eastAsia="ＭＳ ゴシック" w:hAnsi="ＭＳ ゴシック" w:hint="eastAsia"/>
          <w:szCs w:val="22"/>
          <w:u w:val="single"/>
        </w:rPr>
        <w:t xml:space="preserve">氏　</w:t>
      </w:r>
      <w:r w:rsidRPr="005D1FF3">
        <w:rPr>
          <w:rFonts w:ascii="ＭＳ ゴシック" w:eastAsia="ＭＳ ゴシック" w:hAnsi="ＭＳ ゴシック" w:hint="eastAsia"/>
          <w:szCs w:val="22"/>
          <w:u w:val="single"/>
        </w:rPr>
        <w:t xml:space="preserve">名　</w:t>
      </w:r>
      <w:r>
        <w:rPr>
          <w:rFonts w:ascii="ＭＳ ゴシック" w:eastAsia="ＭＳ ゴシック" w:hAnsi="ＭＳ ゴシック" w:hint="eastAsia"/>
          <w:szCs w:val="22"/>
          <w:u w:val="single"/>
        </w:rPr>
        <w:t xml:space="preserve">　　　　　</w:t>
      </w:r>
      <w:r w:rsidRPr="005D1FF3">
        <w:rPr>
          <w:rFonts w:ascii="ＭＳ ゴシック" w:eastAsia="ＭＳ ゴシック" w:hAnsi="ＭＳ ゴシック" w:hint="eastAsia"/>
          <w:szCs w:val="22"/>
          <w:u w:val="single"/>
        </w:rPr>
        <w:t xml:space="preserve">　　　　　　　　　　　　印　</w:t>
      </w:r>
    </w:p>
    <w:p w:rsidR="005D1FF3" w:rsidRPr="005D1FF3" w:rsidRDefault="005D1FF3" w:rsidP="003F7CD0">
      <w:pPr>
        <w:suppressAutoHyphens/>
        <w:kinsoku w:val="0"/>
        <w:autoSpaceDE w:val="0"/>
        <w:autoSpaceDN w:val="0"/>
        <w:spacing w:line="366" w:lineRule="atLeast"/>
        <w:ind w:right="1680"/>
        <w:rPr>
          <w:rFonts w:ascii="ＭＳ ゴシック" w:eastAsia="ＭＳ ゴシック" w:hAnsi="ＭＳ ゴシック"/>
          <w:sz w:val="24"/>
        </w:rPr>
      </w:pPr>
    </w:p>
    <w:sectPr w:rsidR="005D1FF3" w:rsidRPr="005D1FF3" w:rsidSect="0043529A">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18" w:rsidRDefault="00473818">
      <w:r>
        <w:separator/>
      </w:r>
    </w:p>
  </w:endnote>
  <w:endnote w:type="continuationSeparator" w:id="0">
    <w:p w:rsidR="00473818" w:rsidRDefault="0047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18" w:rsidRDefault="00473818">
      <w:r>
        <w:separator/>
      </w:r>
    </w:p>
  </w:footnote>
  <w:footnote w:type="continuationSeparator" w:id="0">
    <w:p w:rsidR="00473818" w:rsidRDefault="00473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23293"/>
    <w:rsid w:val="001D3556"/>
    <w:rsid w:val="001E1CE2"/>
    <w:rsid w:val="0020230E"/>
    <w:rsid w:val="002D4081"/>
    <w:rsid w:val="002D518E"/>
    <w:rsid w:val="0032158F"/>
    <w:rsid w:val="00365B53"/>
    <w:rsid w:val="00380641"/>
    <w:rsid w:val="003F7CD0"/>
    <w:rsid w:val="0043529A"/>
    <w:rsid w:val="00473818"/>
    <w:rsid w:val="004B3351"/>
    <w:rsid w:val="004D2093"/>
    <w:rsid w:val="00505209"/>
    <w:rsid w:val="00535CBA"/>
    <w:rsid w:val="00587E00"/>
    <w:rsid w:val="005C2D21"/>
    <w:rsid w:val="005D1FF3"/>
    <w:rsid w:val="006E612B"/>
    <w:rsid w:val="006F56A6"/>
    <w:rsid w:val="00763BAB"/>
    <w:rsid w:val="007B3454"/>
    <w:rsid w:val="008572D5"/>
    <w:rsid w:val="00986A12"/>
    <w:rsid w:val="00A60968"/>
    <w:rsid w:val="00AE5BB4"/>
    <w:rsid w:val="00B11829"/>
    <w:rsid w:val="00C332C6"/>
    <w:rsid w:val="00C50774"/>
    <w:rsid w:val="00C87D82"/>
    <w:rsid w:val="00CF321A"/>
    <w:rsid w:val="00D01597"/>
    <w:rsid w:val="00D80831"/>
    <w:rsid w:val="00E60422"/>
    <w:rsid w:val="00E72E33"/>
    <w:rsid w:val="00EB05BE"/>
    <w:rsid w:val="00EC5C6C"/>
    <w:rsid w:val="00EC7C46"/>
    <w:rsid w:val="00EF3E70"/>
    <w:rsid w:val="00FA2CD1"/>
    <w:rsid w:val="00FA619A"/>
    <w:rsid w:val="00FC24FB"/>
    <w:rsid w:val="00FC7078"/>
    <w:rsid w:val="00FE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uiPriority w:val="39"/>
    <w:rsid w:val="005D1F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10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mayumi</cp:lastModifiedBy>
  <cp:revision>33</cp:revision>
  <cp:lastPrinted>2021-07-20T01:15:00Z</cp:lastPrinted>
  <dcterms:created xsi:type="dcterms:W3CDTF">2021-07-21T05:20:00Z</dcterms:created>
  <dcterms:modified xsi:type="dcterms:W3CDTF">2024-07-19T08:21:00Z</dcterms:modified>
</cp:coreProperties>
</file>